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2" w:rsidRDefault="004841C2" w:rsidP="004841C2">
      <w:pPr>
        <w:jc w:val="center"/>
        <w:rPr>
          <w:b/>
        </w:rPr>
      </w:pPr>
      <w:r w:rsidRPr="004841C2">
        <w:rPr>
          <w:b/>
        </w:rPr>
        <w:t>LEADERCHIP CHALLENGES</w:t>
      </w:r>
    </w:p>
    <w:p w:rsidR="004841C2" w:rsidRDefault="004841C2" w:rsidP="004841C2">
      <w:pPr>
        <w:jc w:val="both"/>
      </w:pPr>
      <w:r>
        <w:t xml:space="preserve">Q1: Are the specific leadership challenges for women in the </w:t>
      </w:r>
      <w:proofErr w:type="spellStart"/>
      <w:r>
        <w:t>defence</w:t>
      </w:r>
      <w:proofErr w:type="spellEnd"/>
      <w:r>
        <w:t xml:space="preserve"> sector?</w:t>
      </w:r>
    </w:p>
    <w:p w:rsidR="004841C2" w:rsidRDefault="004841C2" w:rsidP="004841C2">
      <w:pPr>
        <w:jc w:val="both"/>
      </w:pPr>
      <w:r>
        <w:t>Q2: If yes, name it and possible ways to deal with them.</w:t>
      </w:r>
    </w:p>
    <w:p w:rsidR="004841C2" w:rsidRDefault="004841C2" w:rsidP="004841C2">
      <w:pPr>
        <w:jc w:val="both"/>
      </w:pPr>
      <w:r>
        <w:t>Q3: If no, what are the reasons for the very few female leaders?</w:t>
      </w:r>
    </w:p>
    <w:p w:rsidR="004841C2" w:rsidRDefault="004841C2" w:rsidP="004841C2">
      <w:pPr>
        <w:jc w:val="both"/>
      </w:pPr>
      <w:r>
        <w:t>G1:</w:t>
      </w:r>
    </w:p>
    <w:p w:rsidR="004841C2" w:rsidRDefault="004841C2" w:rsidP="004841C2">
      <w:pPr>
        <w:pStyle w:val="ListParagraph"/>
        <w:numPr>
          <w:ilvl w:val="0"/>
          <w:numId w:val="1"/>
        </w:numPr>
        <w:jc w:val="both"/>
      </w:pPr>
      <w:r>
        <w:t>Challenges related to the perceived specificity of military environment;</w:t>
      </w:r>
    </w:p>
    <w:p w:rsidR="004841C2" w:rsidRDefault="004841C2" w:rsidP="004841C2">
      <w:pPr>
        <w:pStyle w:val="ListParagraph"/>
        <w:numPr>
          <w:ilvl w:val="0"/>
          <w:numId w:val="1"/>
        </w:numPr>
        <w:jc w:val="both"/>
      </w:pPr>
      <w:r>
        <w:t>Finding the right balance between career advancement and family life;</w:t>
      </w:r>
    </w:p>
    <w:p w:rsidR="004841C2" w:rsidRDefault="004841C2" w:rsidP="004841C2">
      <w:pPr>
        <w:pStyle w:val="ListParagraph"/>
        <w:numPr>
          <w:ilvl w:val="0"/>
          <w:numId w:val="1"/>
        </w:numPr>
        <w:jc w:val="both"/>
      </w:pPr>
      <w:r>
        <w:t>More work needed to overcome stereotypes.</w:t>
      </w:r>
    </w:p>
    <w:p w:rsidR="004841C2" w:rsidRDefault="004841C2" w:rsidP="004841C2">
      <w:pPr>
        <w:jc w:val="both"/>
      </w:pPr>
      <w:r>
        <w:t>G2:</w:t>
      </w:r>
    </w:p>
    <w:p w:rsidR="004841C2" w:rsidRDefault="004841C2" w:rsidP="00D733CF">
      <w:pPr>
        <w:pStyle w:val="ListParagraph"/>
        <w:numPr>
          <w:ilvl w:val="0"/>
          <w:numId w:val="1"/>
        </w:numPr>
        <w:jc w:val="both"/>
      </w:pPr>
      <w:r>
        <w:t>Under-representation at the decision table;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Building trust within teams is more difficult (team cohesion - more demanding)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Harsher criticism if the women fail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Fewer opportunities for women to become leaders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Lack of confidence in leadership skills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Lack of support.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Going recognition and respect is more difficult for women.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Tough strong personality.</w:t>
      </w:r>
    </w:p>
    <w:p w:rsidR="00D733CF" w:rsidRDefault="00D733CF" w:rsidP="00D733CF">
      <w:pPr>
        <w:jc w:val="both"/>
      </w:pPr>
      <w:r>
        <w:t>G3: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Fewer changes for women to become leaders due to stereotypes of the selection process;</w:t>
      </w:r>
    </w:p>
    <w:p w:rsidR="00D733CF" w:rsidRDefault="00D733CF" w:rsidP="00D733CF">
      <w:pPr>
        <w:pStyle w:val="ListParagraph"/>
        <w:numPr>
          <w:ilvl w:val="0"/>
          <w:numId w:val="1"/>
        </w:numPr>
        <w:jc w:val="both"/>
      </w:pPr>
      <w:r>
        <w:t>Specific challenges of military operations;</w:t>
      </w:r>
    </w:p>
    <w:p w:rsidR="00057FFE" w:rsidRDefault="00D733CF" w:rsidP="00D733CF">
      <w:pPr>
        <w:pStyle w:val="ListParagraph"/>
        <w:numPr>
          <w:ilvl w:val="0"/>
          <w:numId w:val="1"/>
        </w:numPr>
        <w:jc w:val="both"/>
      </w:pPr>
      <w:r>
        <w:t>The need for social programs in order to help women  cope with family issues</w:t>
      </w:r>
      <w:r w:rsidR="00057FFE">
        <w:t>;</w:t>
      </w:r>
    </w:p>
    <w:p w:rsidR="00057FFE" w:rsidRDefault="00057FFE" w:rsidP="00D733CF">
      <w:pPr>
        <w:pStyle w:val="ListParagraph"/>
        <w:numPr>
          <w:ilvl w:val="0"/>
          <w:numId w:val="1"/>
        </w:numPr>
        <w:jc w:val="both"/>
      </w:pPr>
      <w:r>
        <w:t>More flexibility.</w:t>
      </w:r>
    </w:p>
    <w:p w:rsidR="00057FFE" w:rsidRDefault="00057FFE" w:rsidP="00057FFE">
      <w:pPr>
        <w:jc w:val="both"/>
      </w:pPr>
      <w:r>
        <w:t>G4:</w:t>
      </w:r>
    </w:p>
    <w:p w:rsidR="00057FFE" w:rsidRDefault="00057FFE" w:rsidP="00057FFE">
      <w:pPr>
        <w:pStyle w:val="ListParagraph"/>
        <w:numPr>
          <w:ilvl w:val="0"/>
          <w:numId w:val="1"/>
        </w:numPr>
        <w:jc w:val="both"/>
      </w:pPr>
      <w:r>
        <w:t>Raising awareness in order to overcome stereotypes and cultural aspects;</w:t>
      </w:r>
    </w:p>
    <w:p w:rsidR="00057FFE" w:rsidRDefault="00057FFE" w:rsidP="00057FFE">
      <w:pPr>
        <w:pStyle w:val="ListParagraph"/>
        <w:numPr>
          <w:ilvl w:val="0"/>
          <w:numId w:val="1"/>
        </w:numPr>
        <w:jc w:val="both"/>
      </w:pPr>
      <w:r>
        <w:t>Education and training</w:t>
      </w:r>
    </w:p>
    <w:p w:rsidR="00057FFE" w:rsidRDefault="00057FFE" w:rsidP="00057FFE">
      <w:pPr>
        <w:pStyle w:val="ListParagraph"/>
        <w:numPr>
          <w:ilvl w:val="0"/>
          <w:numId w:val="1"/>
        </w:numPr>
        <w:jc w:val="both"/>
      </w:pPr>
      <w:r>
        <w:t>Fairness</w:t>
      </w:r>
    </w:p>
    <w:p w:rsidR="00057FFE" w:rsidRDefault="00057FFE" w:rsidP="00057FFE">
      <w:pPr>
        <w:pStyle w:val="ListParagraph"/>
        <w:numPr>
          <w:ilvl w:val="0"/>
          <w:numId w:val="1"/>
        </w:numPr>
        <w:jc w:val="both"/>
      </w:pPr>
      <w:r>
        <w:t>Equal chances</w:t>
      </w:r>
    </w:p>
    <w:p w:rsidR="00057FFE" w:rsidRDefault="00057FFE" w:rsidP="00057FFE">
      <w:pPr>
        <w:pStyle w:val="ListParagraph"/>
        <w:numPr>
          <w:ilvl w:val="0"/>
          <w:numId w:val="1"/>
        </w:numPr>
        <w:jc w:val="both"/>
      </w:pPr>
      <w:r>
        <w:t>Building trust in leadership skills</w:t>
      </w:r>
    </w:p>
    <w:p w:rsidR="00057FFE" w:rsidRDefault="00057FFE" w:rsidP="00057FFE">
      <w:pPr>
        <w:pStyle w:val="ListParagraph"/>
        <w:numPr>
          <w:ilvl w:val="0"/>
          <w:numId w:val="1"/>
        </w:numPr>
        <w:jc w:val="both"/>
      </w:pPr>
      <w:r>
        <w:t>Specific training for each level of leadership;</w:t>
      </w:r>
    </w:p>
    <w:p w:rsidR="00D733CF" w:rsidRDefault="00057FFE" w:rsidP="00057FFE">
      <w:pPr>
        <w:pStyle w:val="ListParagraph"/>
        <w:numPr>
          <w:ilvl w:val="0"/>
          <w:numId w:val="1"/>
        </w:numPr>
        <w:jc w:val="both"/>
      </w:pPr>
      <w:r>
        <w:t>Specific training tailored for women in leadership positions.</w:t>
      </w:r>
      <w:bookmarkStart w:id="0" w:name="_GoBack"/>
      <w:bookmarkEnd w:id="0"/>
      <w:r>
        <w:t xml:space="preserve"> </w:t>
      </w:r>
      <w:r w:rsidR="00D733CF">
        <w:t xml:space="preserve">    </w:t>
      </w:r>
    </w:p>
    <w:p w:rsidR="004841C2" w:rsidRPr="004841C2" w:rsidRDefault="004841C2" w:rsidP="004841C2">
      <w:pPr>
        <w:jc w:val="both"/>
      </w:pPr>
    </w:p>
    <w:sectPr w:rsidR="004841C2" w:rsidRPr="00484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C18"/>
    <w:multiLevelType w:val="hybridMultilevel"/>
    <w:tmpl w:val="5742E9F8"/>
    <w:lvl w:ilvl="0" w:tplc="1848E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E3"/>
    <w:rsid w:val="00057FFE"/>
    <w:rsid w:val="001C296E"/>
    <w:rsid w:val="002B00E3"/>
    <w:rsid w:val="002D50DD"/>
    <w:rsid w:val="004841C2"/>
    <w:rsid w:val="00D7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2017-07-05T12:27:00Z</dcterms:created>
  <dcterms:modified xsi:type="dcterms:W3CDTF">2017-07-05T12:53:00Z</dcterms:modified>
</cp:coreProperties>
</file>